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page" w:tblpX="2025" w:tblpY="2273"/>
        <w:tblOverlap w:val="never"/>
        <w:tblW w:w="8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4699"/>
        <w:gridCol w:w="2921"/>
      </w:tblGrid>
      <w:tr w:rsidR="00F354C4">
        <w:trPr>
          <w:trHeight w:val="559"/>
        </w:trPr>
        <w:tc>
          <w:tcPr>
            <w:tcW w:w="696" w:type="dxa"/>
            <w:shd w:val="clear" w:color="auto" w:fill="auto"/>
            <w:vAlign w:val="center"/>
          </w:tcPr>
          <w:p w:rsidR="00F354C4" w:rsidRDefault="007A1892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4699" w:type="dxa"/>
            <w:shd w:val="clear" w:color="auto" w:fill="auto"/>
            <w:vAlign w:val="center"/>
          </w:tcPr>
          <w:p w:rsidR="00F354C4" w:rsidRDefault="007A1892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评审指标</w:t>
            </w:r>
          </w:p>
        </w:tc>
        <w:tc>
          <w:tcPr>
            <w:tcW w:w="2921" w:type="dxa"/>
            <w:shd w:val="clear" w:color="auto" w:fill="auto"/>
            <w:vAlign w:val="center"/>
          </w:tcPr>
          <w:p w:rsidR="00F354C4" w:rsidRDefault="007A1892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专家评分</w:t>
            </w:r>
          </w:p>
        </w:tc>
      </w:tr>
      <w:tr w:rsidR="00F354C4">
        <w:trPr>
          <w:trHeight w:val="422"/>
        </w:trPr>
        <w:tc>
          <w:tcPr>
            <w:tcW w:w="696" w:type="dxa"/>
            <w:shd w:val="clear" w:color="auto" w:fill="auto"/>
            <w:vAlign w:val="center"/>
          </w:tcPr>
          <w:p w:rsidR="00F354C4" w:rsidRDefault="007A1892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</w:p>
        </w:tc>
        <w:tc>
          <w:tcPr>
            <w:tcW w:w="4699" w:type="dxa"/>
            <w:shd w:val="clear" w:color="auto" w:fill="auto"/>
            <w:vAlign w:val="center"/>
          </w:tcPr>
          <w:p w:rsidR="00F354C4" w:rsidRDefault="007A1892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立项的必要性（30分）</w:t>
            </w:r>
          </w:p>
        </w:tc>
        <w:tc>
          <w:tcPr>
            <w:tcW w:w="2921" w:type="dxa"/>
            <w:shd w:val="clear" w:color="auto" w:fill="auto"/>
            <w:vAlign w:val="center"/>
          </w:tcPr>
          <w:p w:rsidR="00F354C4" w:rsidRDefault="00F354C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F354C4">
        <w:trPr>
          <w:trHeight w:val="407"/>
        </w:trPr>
        <w:tc>
          <w:tcPr>
            <w:tcW w:w="696" w:type="dxa"/>
            <w:shd w:val="clear" w:color="auto" w:fill="auto"/>
            <w:vAlign w:val="center"/>
          </w:tcPr>
          <w:p w:rsidR="00F354C4" w:rsidRDefault="007A1892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</w:p>
        </w:tc>
        <w:tc>
          <w:tcPr>
            <w:tcW w:w="4699" w:type="dxa"/>
            <w:shd w:val="clear" w:color="auto" w:fill="auto"/>
            <w:vAlign w:val="center"/>
          </w:tcPr>
          <w:p w:rsidR="00F354C4" w:rsidRDefault="007A1892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研究内容的创新性（10分）</w:t>
            </w:r>
          </w:p>
        </w:tc>
        <w:tc>
          <w:tcPr>
            <w:tcW w:w="2921" w:type="dxa"/>
            <w:shd w:val="clear" w:color="auto" w:fill="auto"/>
            <w:vAlign w:val="center"/>
          </w:tcPr>
          <w:p w:rsidR="00F354C4" w:rsidRDefault="00F354C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F354C4">
        <w:trPr>
          <w:trHeight w:val="452"/>
        </w:trPr>
        <w:tc>
          <w:tcPr>
            <w:tcW w:w="696" w:type="dxa"/>
            <w:shd w:val="clear" w:color="auto" w:fill="auto"/>
            <w:vAlign w:val="center"/>
          </w:tcPr>
          <w:p w:rsidR="00F354C4" w:rsidRDefault="007A1892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4699" w:type="dxa"/>
            <w:shd w:val="clear" w:color="auto" w:fill="auto"/>
            <w:vAlign w:val="center"/>
          </w:tcPr>
          <w:p w:rsidR="00F354C4" w:rsidRDefault="007A1892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研究路线的可行性（10分）</w:t>
            </w:r>
          </w:p>
        </w:tc>
        <w:tc>
          <w:tcPr>
            <w:tcW w:w="2921" w:type="dxa"/>
            <w:shd w:val="clear" w:color="auto" w:fill="auto"/>
            <w:vAlign w:val="center"/>
          </w:tcPr>
          <w:p w:rsidR="00F354C4" w:rsidRDefault="00F354C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F354C4">
        <w:trPr>
          <w:trHeight w:val="452"/>
        </w:trPr>
        <w:tc>
          <w:tcPr>
            <w:tcW w:w="696" w:type="dxa"/>
            <w:shd w:val="clear" w:color="auto" w:fill="auto"/>
            <w:vAlign w:val="center"/>
          </w:tcPr>
          <w:p w:rsidR="00F354C4" w:rsidRDefault="007A1892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4699" w:type="dxa"/>
            <w:shd w:val="clear" w:color="auto" w:fill="auto"/>
            <w:vAlign w:val="center"/>
          </w:tcPr>
          <w:p w:rsidR="00F354C4" w:rsidRDefault="007A1892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进度安排的合理性（10分）</w:t>
            </w:r>
          </w:p>
        </w:tc>
        <w:tc>
          <w:tcPr>
            <w:tcW w:w="2921" w:type="dxa"/>
            <w:shd w:val="clear" w:color="auto" w:fill="auto"/>
            <w:vAlign w:val="center"/>
          </w:tcPr>
          <w:p w:rsidR="00F354C4" w:rsidRDefault="00F354C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F354C4">
        <w:trPr>
          <w:trHeight w:val="452"/>
        </w:trPr>
        <w:tc>
          <w:tcPr>
            <w:tcW w:w="696" w:type="dxa"/>
            <w:shd w:val="clear" w:color="auto" w:fill="auto"/>
            <w:vAlign w:val="center"/>
          </w:tcPr>
          <w:p w:rsidR="00F354C4" w:rsidRDefault="007A1892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</w:t>
            </w:r>
          </w:p>
        </w:tc>
        <w:tc>
          <w:tcPr>
            <w:tcW w:w="4699" w:type="dxa"/>
            <w:shd w:val="clear" w:color="auto" w:fill="auto"/>
            <w:vAlign w:val="center"/>
          </w:tcPr>
          <w:p w:rsidR="00F354C4" w:rsidRDefault="007A1892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项目目标的合理性（10分）</w:t>
            </w:r>
          </w:p>
        </w:tc>
        <w:tc>
          <w:tcPr>
            <w:tcW w:w="2921" w:type="dxa"/>
            <w:shd w:val="clear" w:color="auto" w:fill="auto"/>
            <w:vAlign w:val="center"/>
          </w:tcPr>
          <w:p w:rsidR="00F354C4" w:rsidRDefault="00F354C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F354C4">
        <w:trPr>
          <w:trHeight w:val="20"/>
        </w:trPr>
        <w:tc>
          <w:tcPr>
            <w:tcW w:w="696" w:type="dxa"/>
            <w:shd w:val="clear" w:color="auto" w:fill="auto"/>
            <w:vAlign w:val="center"/>
          </w:tcPr>
          <w:p w:rsidR="00F354C4" w:rsidRDefault="007A1892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6</w:t>
            </w:r>
          </w:p>
        </w:tc>
        <w:tc>
          <w:tcPr>
            <w:tcW w:w="4699" w:type="dxa"/>
            <w:shd w:val="clear" w:color="auto" w:fill="auto"/>
            <w:vAlign w:val="center"/>
          </w:tcPr>
          <w:p w:rsidR="00F354C4" w:rsidRDefault="007A1892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项目负责人及研究队伍的水平及工作基础（10分）</w:t>
            </w:r>
          </w:p>
        </w:tc>
        <w:tc>
          <w:tcPr>
            <w:tcW w:w="2921" w:type="dxa"/>
            <w:shd w:val="clear" w:color="auto" w:fill="auto"/>
            <w:vAlign w:val="center"/>
          </w:tcPr>
          <w:p w:rsidR="00F354C4" w:rsidRDefault="00F354C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F354C4">
        <w:trPr>
          <w:trHeight w:val="422"/>
        </w:trPr>
        <w:tc>
          <w:tcPr>
            <w:tcW w:w="696" w:type="dxa"/>
            <w:shd w:val="clear" w:color="auto" w:fill="auto"/>
            <w:vAlign w:val="center"/>
          </w:tcPr>
          <w:p w:rsidR="00F354C4" w:rsidRDefault="007A1892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7</w:t>
            </w:r>
          </w:p>
        </w:tc>
        <w:tc>
          <w:tcPr>
            <w:tcW w:w="4699" w:type="dxa"/>
            <w:shd w:val="clear" w:color="auto" w:fill="auto"/>
            <w:vAlign w:val="center"/>
          </w:tcPr>
          <w:p w:rsidR="00F354C4" w:rsidRDefault="007A1892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支持项目的硬件条件（10分）</w:t>
            </w:r>
          </w:p>
        </w:tc>
        <w:tc>
          <w:tcPr>
            <w:tcW w:w="2921" w:type="dxa"/>
            <w:shd w:val="clear" w:color="auto" w:fill="auto"/>
            <w:vAlign w:val="center"/>
          </w:tcPr>
          <w:p w:rsidR="00F354C4" w:rsidRDefault="00F354C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F354C4">
        <w:trPr>
          <w:trHeight w:val="452"/>
        </w:trPr>
        <w:tc>
          <w:tcPr>
            <w:tcW w:w="696" w:type="dxa"/>
            <w:shd w:val="clear" w:color="auto" w:fill="auto"/>
            <w:vAlign w:val="center"/>
          </w:tcPr>
          <w:p w:rsidR="00F354C4" w:rsidRDefault="007A1892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8</w:t>
            </w:r>
          </w:p>
        </w:tc>
        <w:tc>
          <w:tcPr>
            <w:tcW w:w="4699" w:type="dxa"/>
            <w:shd w:val="clear" w:color="auto" w:fill="auto"/>
            <w:vAlign w:val="center"/>
          </w:tcPr>
          <w:p w:rsidR="00F354C4" w:rsidRDefault="007A1892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经费预算的合理性（10分）</w:t>
            </w:r>
          </w:p>
        </w:tc>
        <w:tc>
          <w:tcPr>
            <w:tcW w:w="2921" w:type="dxa"/>
            <w:shd w:val="clear" w:color="auto" w:fill="auto"/>
            <w:vAlign w:val="center"/>
          </w:tcPr>
          <w:p w:rsidR="00F354C4" w:rsidRDefault="00F354C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F354C4">
        <w:trPr>
          <w:trHeight w:val="422"/>
        </w:trPr>
        <w:tc>
          <w:tcPr>
            <w:tcW w:w="5395" w:type="dxa"/>
            <w:gridSpan w:val="2"/>
            <w:shd w:val="clear" w:color="auto" w:fill="auto"/>
            <w:vAlign w:val="center"/>
          </w:tcPr>
          <w:p w:rsidR="00F354C4" w:rsidRDefault="007A1892" w:rsidP="007A1892">
            <w:pPr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合    计</w:t>
            </w:r>
          </w:p>
        </w:tc>
        <w:tc>
          <w:tcPr>
            <w:tcW w:w="2921" w:type="dxa"/>
            <w:shd w:val="clear" w:color="auto" w:fill="auto"/>
            <w:vAlign w:val="center"/>
          </w:tcPr>
          <w:p w:rsidR="00F354C4" w:rsidRDefault="00F354C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F354C4">
        <w:trPr>
          <w:trHeight w:val="6729"/>
        </w:trPr>
        <w:tc>
          <w:tcPr>
            <w:tcW w:w="8316" w:type="dxa"/>
            <w:gridSpan w:val="3"/>
            <w:shd w:val="clear" w:color="auto" w:fill="auto"/>
          </w:tcPr>
          <w:p w:rsidR="00F354C4" w:rsidRDefault="007A1892">
            <w:pPr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具体评价意见：（请简要阐明项目可推荐或不推荐意见的主要理由）</w:t>
            </w:r>
          </w:p>
          <w:p w:rsidR="00F354C4" w:rsidRDefault="00F354C4">
            <w:pPr>
              <w:rPr>
                <w:rFonts w:ascii="宋体" w:eastAsia="宋体" w:hAnsi="宋体"/>
                <w:b/>
                <w:sz w:val="21"/>
                <w:szCs w:val="21"/>
              </w:rPr>
            </w:pPr>
          </w:p>
          <w:p w:rsidR="00F354C4" w:rsidRDefault="00F354C4">
            <w:pPr>
              <w:rPr>
                <w:rFonts w:ascii="宋体" w:eastAsia="宋体" w:hAnsi="宋体"/>
                <w:b/>
                <w:sz w:val="21"/>
                <w:szCs w:val="21"/>
              </w:rPr>
            </w:pPr>
          </w:p>
          <w:p w:rsidR="00F354C4" w:rsidRDefault="00F354C4">
            <w:pPr>
              <w:rPr>
                <w:rFonts w:ascii="宋体" w:eastAsia="宋体" w:hAnsi="宋体"/>
                <w:b/>
                <w:sz w:val="21"/>
                <w:szCs w:val="21"/>
              </w:rPr>
            </w:pPr>
          </w:p>
          <w:p w:rsidR="00F354C4" w:rsidRDefault="00F354C4">
            <w:pPr>
              <w:rPr>
                <w:rFonts w:ascii="宋体" w:eastAsia="宋体" w:hAnsi="宋体"/>
                <w:b/>
                <w:sz w:val="21"/>
                <w:szCs w:val="21"/>
              </w:rPr>
            </w:pPr>
          </w:p>
          <w:p w:rsidR="00F354C4" w:rsidRDefault="00F354C4">
            <w:pPr>
              <w:rPr>
                <w:rFonts w:ascii="宋体" w:eastAsia="宋体" w:hAnsi="宋体"/>
                <w:b/>
                <w:sz w:val="21"/>
                <w:szCs w:val="21"/>
              </w:rPr>
            </w:pPr>
          </w:p>
          <w:p w:rsidR="00F354C4" w:rsidRDefault="00F354C4">
            <w:pPr>
              <w:rPr>
                <w:rFonts w:ascii="宋体" w:eastAsia="宋体" w:hAnsi="宋体"/>
                <w:b/>
                <w:sz w:val="21"/>
                <w:szCs w:val="21"/>
              </w:rPr>
            </w:pPr>
          </w:p>
          <w:p w:rsidR="00F354C4" w:rsidRDefault="00F354C4">
            <w:pPr>
              <w:rPr>
                <w:rFonts w:ascii="宋体" w:eastAsia="宋体" w:hAnsi="宋体"/>
                <w:b/>
                <w:sz w:val="21"/>
                <w:szCs w:val="21"/>
              </w:rPr>
            </w:pPr>
          </w:p>
          <w:p w:rsidR="00F354C4" w:rsidRDefault="00F354C4">
            <w:pPr>
              <w:rPr>
                <w:rFonts w:ascii="宋体" w:eastAsia="宋体" w:hAnsi="宋体"/>
                <w:b/>
                <w:sz w:val="21"/>
                <w:szCs w:val="21"/>
              </w:rPr>
            </w:pPr>
          </w:p>
          <w:p w:rsidR="00F354C4" w:rsidRDefault="00F354C4">
            <w:pPr>
              <w:rPr>
                <w:rFonts w:ascii="宋体" w:eastAsia="宋体" w:hAnsi="宋体"/>
                <w:b/>
                <w:sz w:val="21"/>
                <w:szCs w:val="21"/>
              </w:rPr>
            </w:pPr>
          </w:p>
          <w:p w:rsidR="00F354C4" w:rsidRDefault="00F354C4">
            <w:pPr>
              <w:rPr>
                <w:rFonts w:ascii="宋体" w:eastAsia="宋体" w:hAnsi="宋体"/>
                <w:b/>
                <w:sz w:val="21"/>
                <w:szCs w:val="21"/>
              </w:rPr>
            </w:pPr>
          </w:p>
          <w:p w:rsidR="00F354C4" w:rsidRDefault="00F354C4">
            <w:pPr>
              <w:rPr>
                <w:rFonts w:ascii="宋体" w:eastAsia="宋体" w:hAnsi="宋体"/>
                <w:b/>
                <w:sz w:val="21"/>
                <w:szCs w:val="21"/>
              </w:rPr>
            </w:pPr>
          </w:p>
          <w:p w:rsidR="00F354C4" w:rsidRDefault="00F354C4">
            <w:pPr>
              <w:rPr>
                <w:rFonts w:ascii="宋体" w:eastAsia="宋体" w:hAnsi="宋体"/>
                <w:b/>
                <w:sz w:val="21"/>
                <w:szCs w:val="21"/>
              </w:rPr>
            </w:pPr>
          </w:p>
          <w:p w:rsidR="00F354C4" w:rsidRDefault="00F354C4">
            <w:pPr>
              <w:rPr>
                <w:rFonts w:ascii="宋体" w:eastAsia="宋体" w:hAnsi="宋体"/>
                <w:b/>
                <w:sz w:val="21"/>
                <w:szCs w:val="21"/>
              </w:rPr>
            </w:pPr>
          </w:p>
          <w:p w:rsidR="00F354C4" w:rsidRDefault="00F354C4">
            <w:pPr>
              <w:rPr>
                <w:rFonts w:ascii="宋体" w:eastAsia="宋体" w:hAnsi="宋体"/>
                <w:b/>
                <w:sz w:val="21"/>
                <w:szCs w:val="21"/>
              </w:rPr>
            </w:pPr>
          </w:p>
          <w:p w:rsidR="00F354C4" w:rsidRDefault="00F354C4">
            <w:pPr>
              <w:rPr>
                <w:rFonts w:ascii="宋体" w:eastAsia="宋体" w:hAnsi="宋体"/>
                <w:b/>
                <w:sz w:val="21"/>
                <w:szCs w:val="21"/>
              </w:rPr>
            </w:pPr>
          </w:p>
          <w:p w:rsidR="00F354C4" w:rsidRDefault="00F354C4">
            <w:pPr>
              <w:rPr>
                <w:rFonts w:ascii="宋体" w:eastAsia="宋体" w:hAnsi="宋体"/>
                <w:b/>
                <w:sz w:val="21"/>
                <w:szCs w:val="21"/>
              </w:rPr>
            </w:pPr>
          </w:p>
          <w:p w:rsidR="00F354C4" w:rsidRDefault="00F354C4">
            <w:pPr>
              <w:rPr>
                <w:rFonts w:ascii="宋体" w:eastAsia="宋体" w:hAnsi="宋体"/>
                <w:b/>
                <w:sz w:val="21"/>
                <w:szCs w:val="21"/>
              </w:rPr>
            </w:pPr>
          </w:p>
          <w:p w:rsidR="00F354C4" w:rsidRDefault="00F354C4">
            <w:pPr>
              <w:rPr>
                <w:rFonts w:ascii="宋体" w:eastAsia="宋体" w:hAnsi="宋体"/>
                <w:b/>
                <w:sz w:val="21"/>
                <w:szCs w:val="21"/>
              </w:rPr>
            </w:pPr>
          </w:p>
          <w:p w:rsidR="00F354C4" w:rsidRDefault="007A1892">
            <w:pPr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 xml:space="preserve">                                        评审专家</w:t>
            </w:r>
            <w:r w:rsidRPr="000015A4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（签名）</w:t>
            </w: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：</w:t>
            </w:r>
          </w:p>
          <w:p w:rsidR="00F354C4" w:rsidRDefault="007A1892">
            <w:pPr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 xml:space="preserve">                                              年     月     日</w:t>
            </w:r>
          </w:p>
        </w:tc>
      </w:tr>
    </w:tbl>
    <w:p w:rsidR="00F354C4" w:rsidRDefault="007A1892" w:rsidP="004630C1">
      <w:pPr>
        <w:pStyle w:val="2"/>
        <w:spacing w:before="0" w:after="0" w:line="240" w:lineRule="auto"/>
        <w:jc w:val="center"/>
        <w:rPr>
          <w:sz w:val="24"/>
        </w:rPr>
      </w:pPr>
      <w:r>
        <w:rPr>
          <w:rFonts w:hint="eastAsia"/>
        </w:rPr>
        <w:t>湖北经济学院青年科研基金项目</w:t>
      </w:r>
      <w:r w:rsidR="00E04C55">
        <w:rPr>
          <w:rFonts w:hint="eastAsia"/>
        </w:rPr>
        <w:t>学院</w:t>
      </w:r>
      <w:r>
        <w:rPr>
          <w:rFonts w:hint="eastAsia"/>
        </w:rPr>
        <w:t>专家</w:t>
      </w:r>
      <w:r w:rsidR="0051635F">
        <w:rPr>
          <w:rFonts w:hint="eastAsia"/>
        </w:rPr>
        <w:t>评分推荐</w:t>
      </w:r>
      <w:r>
        <w:rPr>
          <w:rFonts w:hint="eastAsia"/>
        </w:rPr>
        <w:t>表</w:t>
      </w:r>
    </w:p>
    <w:p w:rsidR="00F354C4" w:rsidRDefault="007A1892">
      <w:pPr>
        <w:rPr>
          <w:rFonts w:ascii="宋体" w:eastAsia="宋体" w:hAnsi="宋体"/>
          <w:sz w:val="20"/>
          <w:szCs w:val="20"/>
        </w:rPr>
      </w:pPr>
      <w:r>
        <w:rPr>
          <w:rFonts w:ascii="宋体" w:eastAsia="宋体" w:hAnsi="宋体" w:hint="eastAsia"/>
          <w:sz w:val="20"/>
          <w:szCs w:val="20"/>
        </w:rPr>
        <w:t>说明：</w:t>
      </w:r>
    </w:p>
    <w:p w:rsidR="00F354C4" w:rsidRDefault="007A1892">
      <w:pPr>
        <w:rPr>
          <w:rFonts w:ascii="宋体" w:eastAsia="宋体" w:hAnsi="宋体"/>
          <w:sz w:val="20"/>
          <w:szCs w:val="20"/>
        </w:rPr>
      </w:pPr>
      <w:r>
        <w:rPr>
          <w:rFonts w:ascii="宋体" w:eastAsia="宋体" w:hAnsi="宋体" w:hint="eastAsia"/>
          <w:sz w:val="20"/>
          <w:szCs w:val="20"/>
        </w:rPr>
        <w:t>1、各学院需组织3-5</w:t>
      </w:r>
      <w:r w:rsidR="006367F8">
        <w:rPr>
          <w:rFonts w:ascii="宋体" w:eastAsia="宋体" w:hAnsi="宋体" w:hint="eastAsia"/>
          <w:sz w:val="20"/>
          <w:szCs w:val="20"/>
        </w:rPr>
        <w:t>名专家对</w:t>
      </w:r>
      <w:r>
        <w:rPr>
          <w:rFonts w:ascii="宋体" w:eastAsia="宋体" w:hAnsi="宋体" w:hint="eastAsia"/>
          <w:sz w:val="20"/>
          <w:szCs w:val="20"/>
        </w:rPr>
        <w:t>每项申报进行</w:t>
      </w:r>
      <w:r w:rsidR="006367F8">
        <w:rPr>
          <w:rFonts w:ascii="宋体" w:eastAsia="宋体" w:hAnsi="宋体" w:hint="eastAsia"/>
          <w:sz w:val="20"/>
          <w:szCs w:val="20"/>
        </w:rPr>
        <w:t>专家</w:t>
      </w:r>
      <w:r w:rsidR="00366F97">
        <w:rPr>
          <w:rFonts w:ascii="宋体" w:eastAsia="宋体" w:hAnsi="宋体" w:hint="eastAsia"/>
          <w:sz w:val="20"/>
          <w:szCs w:val="20"/>
        </w:rPr>
        <w:t>推荐</w:t>
      </w:r>
      <w:r>
        <w:rPr>
          <w:rFonts w:ascii="宋体" w:eastAsia="宋体" w:hAnsi="宋体" w:hint="eastAsia"/>
          <w:sz w:val="20"/>
          <w:szCs w:val="20"/>
        </w:rPr>
        <w:t>，独立评审打分（评审专家应具有正高级职称）。</w:t>
      </w:r>
    </w:p>
    <w:p w:rsidR="00F354C4" w:rsidRDefault="007A1892">
      <w:pPr>
        <w:rPr>
          <w:rFonts w:ascii="宋体" w:eastAsia="宋体" w:hAnsi="宋体"/>
          <w:sz w:val="20"/>
          <w:szCs w:val="20"/>
        </w:rPr>
      </w:pPr>
      <w:r>
        <w:rPr>
          <w:rFonts w:ascii="宋体" w:eastAsia="宋体" w:hAnsi="宋体" w:hint="eastAsia"/>
          <w:sz w:val="20"/>
          <w:szCs w:val="20"/>
        </w:rPr>
        <w:t>2、专家打分平均值为项目</w:t>
      </w:r>
      <w:r w:rsidR="00366F97">
        <w:rPr>
          <w:rFonts w:ascii="宋体" w:eastAsia="宋体" w:hAnsi="宋体" w:hint="eastAsia"/>
          <w:sz w:val="20"/>
          <w:szCs w:val="20"/>
        </w:rPr>
        <w:t>推荐</w:t>
      </w:r>
      <w:r w:rsidR="00E04C55">
        <w:rPr>
          <w:rFonts w:ascii="宋体" w:eastAsia="宋体" w:hAnsi="宋体" w:hint="eastAsia"/>
          <w:sz w:val="20"/>
          <w:szCs w:val="20"/>
        </w:rPr>
        <w:t>得分，学院需汇总专家评分，并将最终得分填写至学院汇总表“学院</w:t>
      </w:r>
      <w:r>
        <w:rPr>
          <w:rFonts w:ascii="宋体" w:eastAsia="宋体" w:hAnsi="宋体" w:hint="eastAsia"/>
          <w:sz w:val="20"/>
          <w:szCs w:val="20"/>
        </w:rPr>
        <w:t>专家推荐评分”栏，得分80分以上的方能推荐报送学校评审。</w:t>
      </w:r>
    </w:p>
    <w:p w:rsidR="00F354C4" w:rsidRDefault="007A1892">
      <w:pPr>
        <w:rPr>
          <w:rFonts w:ascii="宋体" w:eastAsia="宋体" w:hAnsi="宋体"/>
          <w:sz w:val="20"/>
          <w:szCs w:val="20"/>
        </w:rPr>
      </w:pPr>
      <w:r>
        <w:rPr>
          <w:rFonts w:ascii="宋体" w:eastAsia="宋体" w:hAnsi="宋体" w:hint="eastAsia"/>
          <w:sz w:val="20"/>
          <w:szCs w:val="20"/>
        </w:rPr>
        <w:t>3、每位专家需填写具体评价意见，并在签名栏签名。</w:t>
      </w:r>
      <w:bookmarkStart w:id="0" w:name="_GoBack"/>
      <w:bookmarkEnd w:id="0"/>
    </w:p>
    <w:sectPr w:rsidR="00F354C4" w:rsidSect="00474F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0903" w:rsidRDefault="003E0903" w:rsidP="004630C1">
      <w:r>
        <w:separator/>
      </w:r>
    </w:p>
  </w:endnote>
  <w:endnote w:type="continuationSeparator" w:id="0">
    <w:p w:rsidR="003E0903" w:rsidRDefault="003E0903" w:rsidP="00463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0903" w:rsidRDefault="003E0903" w:rsidP="004630C1">
      <w:r>
        <w:separator/>
      </w:r>
    </w:p>
  </w:footnote>
  <w:footnote w:type="continuationSeparator" w:id="0">
    <w:p w:rsidR="003E0903" w:rsidRDefault="003E0903" w:rsidP="004630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59EF7FD3"/>
    <w:rsid w:val="000015A4"/>
    <w:rsid w:val="00076552"/>
    <w:rsid w:val="00247741"/>
    <w:rsid w:val="00307E5F"/>
    <w:rsid w:val="003170A6"/>
    <w:rsid w:val="00366F97"/>
    <w:rsid w:val="003E0903"/>
    <w:rsid w:val="004630C1"/>
    <w:rsid w:val="00474F80"/>
    <w:rsid w:val="0051635F"/>
    <w:rsid w:val="00621D16"/>
    <w:rsid w:val="006367F8"/>
    <w:rsid w:val="00727094"/>
    <w:rsid w:val="007A1892"/>
    <w:rsid w:val="00A236A0"/>
    <w:rsid w:val="00B448A8"/>
    <w:rsid w:val="00E04C55"/>
    <w:rsid w:val="00EF787A"/>
    <w:rsid w:val="00F354C4"/>
    <w:rsid w:val="56095591"/>
    <w:rsid w:val="59EF7FD3"/>
    <w:rsid w:val="627C3B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8550AB3-A82A-4AA7-AB85-79B7207AC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F80"/>
    <w:pPr>
      <w:widowControl w:val="0"/>
      <w:jc w:val="both"/>
    </w:pPr>
    <w:rPr>
      <w:rFonts w:eastAsia="仿宋_GB2312"/>
      <w:kern w:val="2"/>
      <w:sz w:val="32"/>
      <w:szCs w:val="22"/>
    </w:rPr>
  </w:style>
  <w:style w:type="paragraph" w:styleId="2">
    <w:name w:val="heading 2"/>
    <w:basedOn w:val="a"/>
    <w:next w:val="a"/>
    <w:unhideWhenUsed/>
    <w:qFormat/>
    <w:rsid w:val="00474F80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qFormat/>
    <w:rsid w:val="00474F80"/>
    <w:rPr>
      <w:color w:val="555555"/>
      <w:u w:val="none"/>
    </w:rPr>
  </w:style>
  <w:style w:type="character" w:styleId="a4">
    <w:name w:val="Hyperlink"/>
    <w:basedOn w:val="a0"/>
    <w:qFormat/>
    <w:rsid w:val="00474F80"/>
    <w:rPr>
      <w:color w:val="555555"/>
      <w:u w:val="none"/>
    </w:rPr>
  </w:style>
  <w:style w:type="character" w:customStyle="1" w:styleId="item-name">
    <w:name w:val="item-name"/>
    <w:basedOn w:val="a0"/>
    <w:qFormat/>
    <w:rsid w:val="00474F80"/>
    <w:rPr>
      <w:color w:val="FFFFFF"/>
    </w:rPr>
  </w:style>
  <w:style w:type="character" w:customStyle="1" w:styleId="item-name1">
    <w:name w:val="item-name1"/>
    <w:basedOn w:val="a0"/>
    <w:qFormat/>
    <w:rsid w:val="00474F80"/>
  </w:style>
  <w:style w:type="paragraph" w:styleId="a5">
    <w:name w:val="header"/>
    <w:basedOn w:val="a"/>
    <w:link w:val="Char"/>
    <w:rsid w:val="004630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4630C1"/>
    <w:rPr>
      <w:rFonts w:eastAsia="仿宋_GB2312"/>
      <w:kern w:val="2"/>
      <w:sz w:val="18"/>
      <w:szCs w:val="18"/>
    </w:rPr>
  </w:style>
  <w:style w:type="paragraph" w:styleId="a6">
    <w:name w:val="footer"/>
    <w:basedOn w:val="a"/>
    <w:link w:val="Char0"/>
    <w:rsid w:val="004630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4630C1"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76</Words>
  <Characters>434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科研项目</cp:lastModifiedBy>
  <cp:revision>15</cp:revision>
  <dcterms:created xsi:type="dcterms:W3CDTF">2017-04-01T01:10:00Z</dcterms:created>
  <dcterms:modified xsi:type="dcterms:W3CDTF">2019-04-17T03:28:00Z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